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03" w:rsidRPr="00170303" w:rsidRDefault="00170303" w:rsidP="00170303">
      <w:pPr>
        <w:pStyle w:val="PredformtovanHTML"/>
        <w:shd w:val="clear" w:color="auto" w:fill="FFFFFF"/>
        <w:tabs>
          <w:tab w:val="clear" w:pos="916"/>
          <w:tab w:val="clear" w:pos="1832"/>
          <w:tab w:val="left" w:pos="709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0303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Aktuálna úprava dvoch článkov pravidiel FIM pre ISDE</w:t>
      </w:r>
    </w:p>
    <w:p w:rsidR="00170303" w:rsidRDefault="00170303" w:rsidP="00546E14">
      <w:pPr>
        <w:pStyle w:val="PredformtovanHTML"/>
        <w:shd w:val="clear" w:color="auto" w:fill="FFFFFF"/>
        <w:tabs>
          <w:tab w:val="clear" w:pos="916"/>
          <w:tab w:val="clear" w:pos="1832"/>
          <w:tab w:val="left" w:pos="709"/>
        </w:tabs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170303" w:rsidRDefault="00170303" w:rsidP="00546E14">
      <w:pPr>
        <w:pStyle w:val="PredformtovanHTML"/>
        <w:shd w:val="clear" w:color="auto" w:fill="FFFFFF"/>
        <w:tabs>
          <w:tab w:val="clear" w:pos="916"/>
          <w:tab w:val="clear" w:pos="1832"/>
          <w:tab w:val="left" w:pos="709"/>
        </w:tabs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0A6400" w:rsidRPr="000A6400" w:rsidRDefault="00546E14" w:rsidP="00546E14">
      <w:pPr>
        <w:pStyle w:val="PredformtovanHTML"/>
        <w:shd w:val="clear" w:color="auto" w:fill="FFFFFF"/>
        <w:tabs>
          <w:tab w:val="clear" w:pos="916"/>
          <w:tab w:val="clear" w:pos="1832"/>
          <w:tab w:val="left" w:pos="709"/>
        </w:tabs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61.15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ab/>
      </w:r>
      <w:r w:rsidR="000A6400">
        <w:rPr>
          <w:rFonts w:ascii="Times New Roman" w:hAnsi="Times New Roman" w:cs="Times New Roman"/>
          <w:b/>
          <w:color w:val="212121"/>
          <w:sz w:val="24"/>
          <w:szCs w:val="24"/>
        </w:rPr>
        <w:t>Tímové</w:t>
      </w:r>
      <w:r w:rsidR="000A6400" w:rsidRPr="000A640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odevy a palubné kamery</w:t>
      </w:r>
    </w:p>
    <w:p w:rsidR="000A6400" w:rsidRPr="000A6400" w:rsidRDefault="000A6400" w:rsidP="000A6400">
      <w:pPr>
        <w:pStyle w:val="Predformtovan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0A6400" w:rsidRDefault="000A6400" w:rsidP="00D70B89">
      <w:pPr>
        <w:pStyle w:val="Predformtovan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Tímy musia byť oblečené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 xml:space="preserve"> v nadväz</w:t>
      </w:r>
      <w:r>
        <w:rPr>
          <w:rFonts w:ascii="Times New Roman" w:hAnsi="Times New Roman" w:cs="Times New Roman"/>
          <w:color w:val="212121"/>
          <w:sz w:val="24"/>
          <w:szCs w:val="24"/>
        </w:rPr>
        <w:t>nosti na grafický manuál opísaný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 xml:space="preserve"> v ISDE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>organizátor práce príručky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- v prílohe "Podmienky účasti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>".</w:t>
      </w:r>
    </w:p>
    <w:p w:rsidR="00D70B89" w:rsidRPr="000A6400" w:rsidRDefault="00D70B89" w:rsidP="000A6400">
      <w:pPr>
        <w:pStyle w:val="Predformtovan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0A6400" w:rsidRDefault="000A6400" w:rsidP="00D70B89">
      <w:pPr>
        <w:pStyle w:val="Predformtovan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0A6400">
        <w:rPr>
          <w:rFonts w:ascii="Times New Roman" w:hAnsi="Times New Roman" w:cs="Times New Roman"/>
          <w:color w:val="212121"/>
          <w:sz w:val="24"/>
          <w:szCs w:val="24"/>
        </w:rPr>
        <w:t>Okrem to</w:t>
      </w:r>
      <w:r>
        <w:rPr>
          <w:rFonts w:ascii="Times New Roman" w:hAnsi="Times New Roman" w:cs="Times New Roman"/>
          <w:color w:val="212121"/>
          <w:sz w:val="24"/>
          <w:szCs w:val="24"/>
        </w:rPr>
        <w:t>ho sa odporúča, aby jazdci nosili prilby s národnými farbami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 xml:space="preserve"> ako je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uvedené v Technických predpisoch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 xml:space="preserve"> FIM .</w:t>
      </w:r>
    </w:p>
    <w:p w:rsidR="00D70B89" w:rsidRPr="000A6400" w:rsidRDefault="00D70B89" w:rsidP="000A6400">
      <w:pPr>
        <w:pStyle w:val="Predformtovan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0A6400" w:rsidRDefault="000A6400" w:rsidP="00D70B89">
      <w:pPr>
        <w:pStyle w:val="Predformtovan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0A6400">
        <w:rPr>
          <w:rFonts w:ascii="Times New Roman" w:hAnsi="Times New Roman" w:cs="Times New Roman"/>
          <w:color w:val="212121"/>
          <w:sz w:val="24"/>
          <w:szCs w:val="24"/>
        </w:rPr>
        <w:t>Použitie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a inštalácia palubnej kamery (na motocykli </w:t>
      </w:r>
      <w:r w:rsidRPr="000A6400">
        <w:rPr>
          <w:rFonts w:ascii="Times New Roman" w:hAnsi="Times New Roman" w:cs="Times New Roman"/>
          <w:strike/>
          <w:color w:val="212121"/>
          <w:sz w:val="24"/>
          <w:szCs w:val="24"/>
        </w:rPr>
        <w:t>alebo jazdcovi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 xml:space="preserve">) v </w:t>
      </w:r>
      <w:r>
        <w:rPr>
          <w:rFonts w:ascii="Times New Roman" w:hAnsi="Times New Roman" w:cs="Times New Roman"/>
          <w:color w:val="212121"/>
          <w:sz w:val="24"/>
          <w:szCs w:val="24"/>
        </w:rPr>
        <w:t>priebehu súťaže alebo tréningov je povolená len so súhlasom FIM a/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 xml:space="preserve">alebo </w:t>
      </w:r>
      <w:proofErr w:type="spellStart"/>
      <w:r w:rsidRPr="000A6400">
        <w:rPr>
          <w:rFonts w:ascii="Times New Roman" w:hAnsi="Times New Roman" w:cs="Times New Roman"/>
          <w:color w:val="212121"/>
          <w:sz w:val="24"/>
          <w:szCs w:val="24"/>
        </w:rPr>
        <w:t>pro</w:t>
      </w:r>
      <w:r>
        <w:rPr>
          <w:rFonts w:ascii="Times New Roman" w:hAnsi="Times New Roman" w:cs="Times New Roman"/>
          <w:color w:val="212121"/>
          <w:sz w:val="24"/>
          <w:szCs w:val="24"/>
        </w:rPr>
        <w:t>motérom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0A6400">
        <w:rPr>
          <w:rFonts w:ascii="Times New Roman" w:hAnsi="Times New Roman" w:cs="Times New Roman"/>
          <w:color w:val="212121"/>
          <w:sz w:val="24"/>
          <w:szCs w:val="24"/>
        </w:rPr>
        <w:t>ISDE .</w:t>
      </w:r>
    </w:p>
    <w:p w:rsidR="00D70B89" w:rsidRPr="000A6400" w:rsidRDefault="00D70B89" w:rsidP="000A6400">
      <w:pPr>
        <w:pStyle w:val="Predformtovan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:rsidR="000A6400" w:rsidRPr="000A6400" w:rsidRDefault="000A6400" w:rsidP="00D70B89">
      <w:pPr>
        <w:pStyle w:val="Predformtovan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0A6400">
        <w:rPr>
          <w:rFonts w:ascii="Times New Roman" w:hAnsi="Times New Roman" w:cs="Times New Roman"/>
          <w:color w:val="212121"/>
          <w:sz w:val="24"/>
          <w:szCs w:val="24"/>
        </w:rPr>
        <w:t>FIM 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/alebo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promotér</w:t>
      </w:r>
      <w:proofErr w:type="spellEnd"/>
      <w:r w:rsidRPr="000A6400">
        <w:rPr>
          <w:rFonts w:ascii="Times New Roman" w:hAnsi="Times New Roman" w:cs="Times New Roman"/>
          <w:color w:val="212121"/>
          <w:sz w:val="24"/>
          <w:szCs w:val="24"/>
        </w:rPr>
        <w:t xml:space="preserve"> ISDE musí získať kópiu všetkých snímok produkovaných týmito kamerami .</w:t>
      </w:r>
    </w:p>
    <w:p w:rsidR="00812845" w:rsidRPr="00D70B89" w:rsidRDefault="000A6400" w:rsidP="00546E14">
      <w:pPr>
        <w:pStyle w:val="Predformtovan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70B89">
        <w:rPr>
          <w:rFonts w:ascii="Times New Roman" w:hAnsi="Times New Roman" w:cs="Times New Roman"/>
          <w:b/>
          <w:color w:val="FF0000"/>
          <w:sz w:val="24"/>
          <w:szCs w:val="24"/>
        </w:rPr>
        <w:t>Kamery alebo akékoľvek ďalšie zariadenia a aj držiaky na prilbách sú zakázané.</w:t>
      </w:r>
      <w:r w:rsidR="00344203" w:rsidRPr="00D70B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546E14" w:rsidRPr="00546E14" w:rsidRDefault="00546E14" w:rsidP="00546E14">
      <w:pPr>
        <w:spacing w:before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61.93</w:t>
      </w:r>
      <w:r>
        <w:rPr>
          <w:rFonts w:ascii="Times New Roman" w:hAnsi="Times New Roman" w:cs="Times New Roman"/>
          <w:b/>
          <w:sz w:val="24"/>
          <w:szCs w:val="24"/>
        </w:rPr>
        <w:tab/>
        <w:t>Protesty</w:t>
      </w:r>
      <w:bookmarkStart w:id="0" w:name="_GoBack"/>
      <w:bookmarkEnd w:id="0"/>
    </w:p>
    <w:p w:rsidR="00546E14" w:rsidRPr="00D70B89" w:rsidRDefault="00546E14" w:rsidP="00546E14">
      <w:pPr>
        <w:pStyle w:val="Predformtovan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D70B89">
        <w:rPr>
          <w:rFonts w:ascii="Times New Roman" w:hAnsi="Times New Roman" w:cs="Times New Roman"/>
          <w:color w:val="212121"/>
          <w:sz w:val="24"/>
          <w:szCs w:val="24"/>
        </w:rPr>
        <w:t>Každá osoba alebo skupina osôb (jazdec, tímu, výrobca, úradník, atď.), uznávaný FIM a ktorých sa týkajú rozhodnutia prijaté pod vedením FIM, môže požiadať o nápravu za dôsledky tohto rozhodnutia.</w:t>
      </w:r>
    </w:p>
    <w:p w:rsidR="00546E14" w:rsidRPr="00812845" w:rsidRDefault="00546E14" w:rsidP="00546E14">
      <w:pPr>
        <w:pStyle w:val="Predformtovan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12845">
        <w:rPr>
          <w:rFonts w:ascii="Times New Roman" w:hAnsi="Times New Roman" w:cs="Times New Roman"/>
          <w:color w:val="212121"/>
          <w:sz w:val="24"/>
          <w:szCs w:val="24"/>
        </w:rPr>
        <w:t>Vše</w:t>
      </w:r>
      <w:r>
        <w:rPr>
          <w:rFonts w:ascii="Times New Roman" w:hAnsi="Times New Roman" w:cs="Times New Roman"/>
          <w:color w:val="212121"/>
          <w:sz w:val="24"/>
          <w:szCs w:val="24"/>
        </w:rPr>
        <w:t>tky protesty musia byť podané riaditeľovi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závodu.</w:t>
      </w:r>
    </w:p>
    <w:p w:rsidR="00546E14" w:rsidRPr="00812845" w:rsidRDefault="00546E14" w:rsidP="00546E14">
      <w:pPr>
        <w:pStyle w:val="Predformtovan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12845">
        <w:rPr>
          <w:rFonts w:ascii="Times New Roman" w:hAnsi="Times New Roman" w:cs="Times New Roman"/>
          <w:color w:val="212121"/>
          <w:sz w:val="24"/>
          <w:szCs w:val="24"/>
        </w:rPr>
        <w:t>Všeobecne platí, že protesty proti oprávnenosti jazd</w:t>
      </w:r>
      <w:r>
        <w:rPr>
          <w:rFonts w:ascii="Times New Roman" w:hAnsi="Times New Roman" w:cs="Times New Roman"/>
          <w:color w:val="212121"/>
          <w:sz w:val="24"/>
          <w:szCs w:val="24"/>
        </w:rPr>
        <w:t>ca, tímu alebo motocykla, musia byť podané pred prvým štartom podujatia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546E14" w:rsidRPr="00812845" w:rsidRDefault="00546E14" w:rsidP="00546E14">
      <w:pPr>
        <w:pStyle w:val="Predformtovan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12845">
        <w:rPr>
          <w:rFonts w:ascii="Times New Roman" w:hAnsi="Times New Roman" w:cs="Times New Roman"/>
          <w:color w:val="212121"/>
          <w:sz w:val="24"/>
          <w:szCs w:val="24"/>
        </w:rPr>
        <w:t>Všetky o</w:t>
      </w:r>
      <w:r>
        <w:rPr>
          <w:rFonts w:ascii="Times New Roman" w:hAnsi="Times New Roman" w:cs="Times New Roman"/>
          <w:color w:val="212121"/>
          <w:sz w:val="24"/>
          <w:szCs w:val="24"/>
        </w:rPr>
        <w:t>statné protesty musia byť podané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bezprostredne po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dôvode pre daný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prostest</w:t>
      </w:r>
      <w:proofErr w:type="spellEnd"/>
      <w:r w:rsidRPr="00812845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546E14" w:rsidRPr="00812845" w:rsidRDefault="00546E14" w:rsidP="00546E14">
      <w:pPr>
        <w:pStyle w:val="Predformtovan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12845">
        <w:rPr>
          <w:rFonts w:ascii="Times New Roman" w:hAnsi="Times New Roman" w:cs="Times New Roman"/>
          <w:color w:val="212121"/>
          <w:sz w:val="24"/>
          <w:szCs w:val="24"/>
        </w:rPr>
        <w:t>Protesty musia byť podané v súlade s Disciplinárnym a arbitrážnym poriadkom</w:t>
      </w:r>
      <w:r w:rsidRPr="0034420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FIM a</w:t>
      </w:r>
      <w:r>
        <w:rPr>
          <w:rFonts w:ascii="Times New Roman" w:hAnsi="Times New Roman" w:cs="Times New Roman"/>
          <w:color w:val="212121"/>
          <w:sz w:val="24"/>
          <w:szCs w:val="24"/>
        </w:rPr>
        <w:t> v súlade so Zvláštnymi ustanoveniami podujatia a sprevádzané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poplat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</w:rPr>
        <w:t>om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vo výške 220€</w:t>
      </w:r>
      <w:r>
        <w:rPr>
          <w:rFonts w:ascii="Times New Roman" w:hAnsi="Times New Roman" w:cs="Times New Roman"/>
          <w:color w:val="212121"/>
          <w:sz w:val="24"/>
          <w:szCs w:val="24"/>
        </w:rPr>
        <w:t>, alebo ekvivalentnou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č</w:t>
      </w:r>
      <w:r>
        <w:rPr>
          <w:rFonts w:ascii="Times New Roman" w:hAnsi="Times New Roman" w:cs="Times New Roman"/>
          <w:color w:val="212121"/>
          <w:sz w:val="24"/>
          <w:szCs w:val="24"/>
        </w:rPr>
        <w:t>iastkou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v miestnej mene, </w:t>
      </w:r>
      <w:r>
        <w:rPr>
          <w:rFonts w:ascii="Times New Roman" w:hAnsi="Times New Roman" w:cs="Times New Roman"/>
          <w:color w:val="212121"/>
          <w:sz w:val="24"/>
          <w:szCs w:val="24"/>
        </w:rPr>
        <w:t>ktorý bude vrátený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, ak je protest oprávnený.</w:t>
      </w:r>
    </w:p>
    <w:p w:rsidR="00546E14" w:rsidRPr="00812845" w:rsidRDefault="00546E14" w:rsidP="00546E14">
      <w:pPr>
        <w:pStyle w:val="Predformtovan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Ak protest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so 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sebou nesie </w:t>
      </w:r>
      <w:r>
        <w:rPr>
          <w:rFonts w:ascii="Times New Roman" w:hAnsi="Times New Roman" w:cs="Times New Roman"/>
          <w:color w:val="212121"/>
          <w:sz w:val="24"/>
          <w:szCs w:val="24"/>
        </w:rPr>
        <w:t>demontáž na motorke, je potrebný poplatok za protest navyše doložený poplat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</w:rPr>
        <w:t>om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vo výške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150</w:t>
      </w:r>
      <w:r>
        <w:rPr>
          <w:rFonts w:ascii="Times New Roman" w:hAnsi="Times New Roman" w:cs="Times New Roman"/>
          <w:color w:val="212121"/>
          <w:sz w:val="24"/>
          <w:szCs w:val="24"/>
        </w:rPr>
        <w:t>€. Tento poplatok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bude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daný 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mechanik</w:t>
      </w:r>
      <w:r>
        <w:rPr>
          <w:rFonts w:ascii="Times New Roman" w:hAnsi="Times New Roman" w:cs="Times New Roman"/>
          <w:color w:val="212121"/>
          <w:sz w:val="24"/>
          <w:szCs w:val="24"/>
        </w:rPr>
        <w:t>ovi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jazdca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/</w:t>
      </w:r>
      <w:r>
        <w:rPr>
          <w:rFonts w:ascii="Times New Roman" w:hAnsi="Times New Roman" w:cs="Times New Roman"/>
          <w:color w:val="212121"/>
          <w:sz w:val="24"/>
          <w:szCs w:val="24"/>
        </w:rPr>
        <w:t>tímu, ktorý otvoril motor, ak však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motor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nie je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súdený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v súlade s predpismi, 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dodatočný poplatok bude vrátený osobe,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ktorá podala 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>protest.</w:t>
      </w:r>
    </w:p>
    <w:p w:rsidR="00546E14" w:rsidRDefault="00546E14" w:rsidP="00546E14">
      <w:pPr>
        <w:pStyle w:val="Predformtovan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Protesty</w:t>
      </w:r>
      <w:r w:rsidRPr="00812845">
        <w:rPr>
          <w:rFonts w:ascii="Times New Roman" w:hAnsi="Times New Roman" w:cs="Times New Roman"/>
          <w:color w:val="212121"/>
          <w:sz w:val="24"/>
          <w:szCs w:val="24"/>
        </w:rPr>
        <w:t xml:space="preserve"> vyžadujúce kontrolu paliva musia byť sprevád</w:t>
      </w:r>
      <w:r>
        <w:rPr>
          <w:rFonts w:ascii="Times New Roman" w:hAnsi="Times New Roman" w:cs="Times New Roman"/>
          <w:color w:val="212121"/>
          <w:sz w:val="24"/>
          <w:szCs w:val="24"/>
        </w:rPr>
        <w:t>zané príplatkom vo výške 750€.</w:t>
      </w:r>
    </w:p>
    <w:p w:rsidR="00546E14" w:rsidRPr="00D70B89" w:rsidRDefault="00546E1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546E14" w:rsidRPr="00D70B89" w:rsidSect="00A26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3C5B"/>
    <w:multiLevelType w:val="hybridMultilevel"/>
    <w:tmpl w:val="541E78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94241"/>
    <w:multiLevelType w:val="hybridMultilevel"/>
    <w:tmpl w:val="0506134C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5FE7"/>
    <w:rsid w:val="000A6400"/>
    <w:rsid w:val="00170303"/>
    <w:rsid w:val="00344203"/>
    <w:rsid w:val="00485744"/>
    <w:rsid w:val="00546E14"/>
    <w:rsid w:val="007C1C64"/>
    <w:rsid w:val="00812845"/>
    <w:rsid w:val="00A267C2"/>
    <w:rsid w:val="00A85FE7"/>
    <w:rsid w:val="00D7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7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85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85FE7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SMF</dc:creator>
  <cp:lastModifiedBy>Tatiana Kaslikova</cp:lastModifiedBy>
  <cp:revision>2</cp:revision>
  <cp:lastPrinted>2015-08-13T08:36:00Z</cp:lastPrinted>
  <dcterms:created xsi:type="dcterms:W3CDTF">2015-08-14T13:30:00Z</dcterms:created>
  <dcterms:modified xsi:type="dcterms:W3CDTF">2015-08-14T13:30:00Z</dcterms:modified>
</cp:coreProperties>
</file>